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0C" w:rsidRPr="0088540C" w:rsidRDefault="00314D4E" w:rsidP="0088540C">
      <w:pPr>
        <w:suppressAutoHyphens/>
        <w:autoSpaceDN w:val="0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88540C">
        <w:rPr>
          <w:rFonts w:ascii="Times New Roman" w:hAnsi="Times New Roman"/>
          <w:b/>
          <w:kern w:val="2"/>
          <w:szCs w:val="24"/>
          <w:lang w:eastAsia="ar-SA"/>
        </w:rPr>
        <w:t xml:space="preserve"> </w:t>
      </w:r>
    </w:p>
    <w:p w:rsidR="00314D4E" w:rsidRDefault="008E1522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138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40C" w:rsidRDefault="0088540C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8E1522" w:rsidRDefault="008E1522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8E1522" w:rsidRDefault="008E1522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8E1522" w:rsidRDefault="008E1522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8E1522" w:rsidRDefault="008E1522" w:rsidP="008E1522">
      <w:pPr>
        <w:pBdr>
          <w:top w:val="single" w:sz="2" w:space="0" w:color="0000FF"/>
          <w:left w:val="single" w:sz="2" w:space="0" w:color="0000FF"/>
          <w:bottom w:val="single" w:sz="2" w:space="0" w:color="0000FF"/>
          <w:right w:val="single" w:sz="2" w:space="0" w:color="0000FF"/>
        </w:pBdr>
        <w:spacing w:after="3" w:line="259" w:lineRule="auto"/>
        <w:ind w:right="508"/>
        <w:jc w:val="right"/>
      </w:pPr>
      <w:r>
        <w:rPr>
          <w:rFonts w:ascii="Tahoma" w:eastAsia="Tahoma" w:hAnsi="Tahoma" w:cs="Tahoma"/>
          <w:b/>
          <w:color w:val="0000FF"/>
          <w:sz w:val="14"/>
        </w:rPr>
        <w:t xml:space="preserve">МБДОУ ДС № 95, </w:t>
      </w:r>
      <w:r>
        <w:rPr>
          <w:rFonts w:ascii="Tahoma" w:eastAsia="Tahoma" w:hAnsi="Tahoma" w:cs="Tahoma"/>
          <w:color w:val="0000FF"/>
          <w:sz w:val="14"/>
        </w:rPr>
        <w:t>ЛУПТАКОВА ИРИНА ВЛАДИМИРОВНА, ЗАВЕДУЮЩИЙ</w:t>
      </w:r>
    </w:p>
    <w:p w:rsidR="008E1522" w:rsidRDefault="008E1522" w:rsidP="008E1522">
      <w:pPr>
        <w:pBdr>
          <w:top w:val="single" w:sz="2" w:space="0" w:color="0000FF"/>
          <w:left w:val="single" w:sz="2" w:space="0" w:color="0000FF"/>
          <w:bottom w:val="single" w:sz="2" w:space="0" w:color="0000FF"/>
          <w:right w:val="single" w:sz="2" w:space="0" w:color="0000FF"/>
        </w:pBdr>
        <w:spacing w:after="3" w:line="259" w:lineRule="auto"/>
        <w:ind w:right="508"/>
        <w:jc w:val="right"/>
      </w:pPr>
      <w:r>
        <w:rPr>
          <w:rFonts w:ascii="Tahoma" w:eastAsia="Tahoma" w:hAnsi="Tahoma" w:cs="Tahoma"/>
          <w:b/>
          <w:color w:val="0000FF"/>
          <w:sz w:val="14"/>
        </w:rPr>
        <w:t>12</w:t>
      </w:r>
      <w:r>
        <w:rPr>
          <w:rFonts w:ascii="Tahoma" w:eastAsia="Tahoma" w:hAnsi="Tahoma" w:cs="Tahoma"/>
          <w:b/>
          <w:color w:val="0000FF"/>
          <w:sz w:val="14"/>
        </w:rPr>
        <w:t>.01.2021</w:t>
      </w:r>
      <w:r>
        <w:rPr>
          <w:rFonts w:ascii="Tahoma" w:eastAsia="Tahoma" w:hAnsi="Tahoma" w:cs="Tahoma"/>
          <w:color w:val="0000FF"/>
          <w:sz w:val="14"/>
        </w:rPr>
        <w:t xml:space="preserve"> 11:51</w:t>
      </w:r>
      <w:r>
        <w:rPr>
          <w:rFonts w:ascii="Tahoma" w:eastAsia="Tahoma" w:hAnsi="Tahoma" w:cs="Tahoma"/>
          <w:color w:val="0000FF"/>
          <w:sz w:val="14"/>
        </w:rPr>
        <w:t xml:space="preserve"> (MSK), Сертификат № 721E7800BCAB168A4BC832BC13226A7F</w:t>
      </w:r>
    </w:p>
    <w:p w:rsidR="0088540C" w:rsidRDefault="0088540C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</w:p>
    <w:p w:rsidR="0088540C" w:rsidRPr="00E0472E" w:rsidRDefault="0088540C" w:rsidP="00E0472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zh-CN"/>
        </w:rPr>
      </w:pPr>
      <w:bookmarkStart w:id="0" w:name="_GoBack"/>
      <w:bookmarkEnd w:id="0"/>
    </w:p>
    <w:p w:rsidR="00F37C7A" w:rsidRPr="0094279B" w:rsidRDefault="00F37C7A" w:rsidP="009427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b/>
          <w:color w:val="000000"/>
          <w:sz w:val="28"/>
          <w:szCs w:val="28"/>
        </w:rPr>
        <w:t>1.Общие положения</w:t>
      </w:r>
    </w:p>
    <w:p w:rsidR="00834353" w:rsidRPr="0094279B" w:rsidRDefault="00834353" w:rsidP="00942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Настоящее Положение (далее - Положение) регламентирует соотношение учебной и другой педагогической работы в пределах рабочей недели и учебного года с учетом количества часов по учебному плану, специальности и квалификации педагогического работника в </w:t>
      </w:r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муниципальном бюджетном дошкольном образователь</w:t>
      </w:r>
      <w:r w:rsidR="00C57934">
        <w:rPr>
          <w:rFonts w:ascii="Times New Roman" w:eastAsia="Times New Roman" w:hAnsi="Times New Roman" w:cs="Times New Roman"/>
          <w:color w:val="000000"/>
          <w:sz w:val="28"/>
          <w:szCs w:val="28"/>
        </w:rPr>
        <w:t>ном учреждении «Детский сад № 95 «Калин</w:t>
      </w:r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ка»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 (далее</w:t>
      </w:r>
      <w:r w:rsidR="00084E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C57934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>ДОУ)</w:t>
      </w:r>
      <w:r w:rsidRPr="0094279B">
        <w:rPr>
          <w:rFonts w:ascii="Times New Roman" w:hAnsi="Times New Roman" w:cs="Times New Roman"/>
          <w:sz w:val="28"/>
          <w:szCs w:val="28"/>
        </w:rPr>
        <w:t>.</w:t>
      </w:r>
    </w:p>
    <w:p w:rsidR="00834353" w:rsidRPr="0094279B" w:rsidRDefault="00834353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1.2. Настоящее Положение разработано в соответствии </w:t>
      </w:r>
      <w:proofErr w:type="gramStart"/>
      <w:r w:rsidRPr="0094279B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4279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34353" w:rsidRPr="0094279B" w:rsidRDefault="00834353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>- Федеральным законом от 29.12.2012 № 273-ФЗ «Об образовании в Российской Федерации»;</w:t>
      </w:r>
    </w:p>
    <w:p w:rsidR="00834353" w:rsidRPr="0094279B" w:rsidRDefault="00834353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>- Трудовым кодексом Российской Федерации;</w:t>
      </w:r>
    </w:p>
    <w:p w:rsidR="00834353" w:rsidRPr="0094279B" w:rsidRDefault="00834353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приказом </w:t>
      </w:r>
      <w:proofErr w:type="spellStart"/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 от 11.05.2016 г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</w:t>
      </w:r>
      <w:r w:rsid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деятельность»;</w:t>
      </w:r>
    </w:p>
    <w:p w:rsidR="00834353" w:rsidRPr="0094279B" w:rsidRDefault="00834353" w:rsidP="009427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-Уставом </w:t>
      </w:r>
      <w:r w:rsidR="00C57934"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34353" w:rsidRPr="0094279B" w:rsidRDefault="00834353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eastAsia="Times New Roman" w:hAnsi="Times New Roman" w:cs="Times New Roman"/>
          <w:color w:val="000000"/>
          <w:sz w:val="28"/>
          <w:szCs w:val="28"/>
        </w:rPr>
        <w:t>- локальными нормативными актами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7934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>ДОУ.</w:t>
      </w:r>
    </w:p>
    <w:p w:rsidR="00834353" w:rsidRPr="0094279B" w:rsidRDefault="00834353" w:rsidP="00942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1.3. Действие Положения распространяется только на работников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ДОУ, чьи должности относятся к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педагогическим</w:t>
      </w:r>
      <w:proofErr w:type="gramEnd"/>
      <w:r w:rsidRPr="009427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4353" w:rsidRPr="0094279B" w:rsidRDefault="00834353" w:rsidP="00942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1.4. Настоящее Положение распространяется на всех штатных и внештатных педагогических работников, работающих на условиях трудового договора. </w:t>
      </w:r>
    </w:p>
    <w:p w:rsidR="00834353" w:rsidRPr="0094279B" w:rsidRDefault="00834353" w:rsidP="009427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1.5.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 xml:space="preserve">Режим рабочего времени и времени отдыха педагогических работников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 определяется коллективным договором, правилами внутреннего трудового распорядка, иными локальными нормативными актами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ДОУ, трудовым договором, графиками работы и расписанием </w:t>
      </w:r>
      <w:r w:rsidR="0014017A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</w:t>
      </w:r>
      <w:r w:rsidRPr="0094279B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834353" w:rsidRPr="0094279B" w:rsidRDefault="00834353" w:rsidP="009427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353" w:rsidRPr="0094279B" w:rsidRDefault="00834353" w:rsidP="009427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b/>
          <w:sz w:val="28"/>
          <w:szCs w:val="28"/>
        </w:rPr>
        <w:t>2. Продолжительность рабочего времени педагогических работников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</w:t>
      </w:r>
      <w:r w:rsidR="00084E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 при работе на одну ставку. 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2.2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При работе на доли ставок все нормы рабочего времени определяются пропорционально. 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2.3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Рабочая неделя - 5 -</w:t>
      </w:r>
      <w:proofErr w:type="spellStart"/>
      <w:r w:rsidRPr="0094279B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94279B">
        <w:rPr>
          <w:rFonts w:ascii="Times New Roman" w:hAnsi="Times New Roman" w:cs="Times New Roman"/>
          <w:sz w:val="28"/>
          <w:szCs w:val="28"/>
        </w:rPr>
        <w:t xml:space="preserve"> дневная.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2.4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Педагогическим работникам в зависимости от должности и (или) специальности с учетом особенностей их труда устанавливается следующая продолжительность рабочего времени: </w:t>
      </w:r>
    </w:p>
    <w:p w:rsidR="00834353" w:rsidRPr="0094279B" w:rsidRDefault="00084E7A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353" w:rsidRPr="0094279B">
        <w:rPr>
          <w:rFonts w:ascii="Times New Roman" w:hAnsi="Times New Roman" w:cs="Times New Roman"/>
          <w:sz w:val="28"/>
          <w:szCs w:val="28"/>
        </w:rPr>
        <w:t xml:space="preserve">- 20 часов </w:t>
      </w:r>
      <w:r w:rsidR="00382EF6" w:rsidRPr="0094279B">
        <w:rPr>
          <w:rFonts w:ascii="Times New Roman" w:hAnsi="Times New Roman" w:cs="Times New Roman"/>
          <w:sz w:val="28"/>
          <w:szCs w:val="28"/>
        </w:rPr>
        <w:t xml:space="preserve">в неделю - </w:t>
      </w:r>
      <w:r w:rsidR="0014017A">
        <w:rPr>
          <w:rFonts w:ascii="Times New Roman" w:hAnsi="Times New Roman" w:cs="Times New Roman"/>
          <w:sz w:val="28"/>
          <w:szCs w:val="28"/>
        </w:rPr>
        <w:t>учителю-логопеду</w:t>
      </w:r>
      <w:r w:rsidR="00C57934">
        <w:rPr>
          <w:rFonts w:ascii="Times New Roman" w:hAnsi="Times New Roman" w:cs="Times New Roman"/>
          <w:sz w:val="28"/>
          <w:szCs w:val="28"/>
        </w:rPr>
        <w:t>, учителю-дефектологу</w:t>
      </w:r>
      <w:r w:rsidR="0014017A">
        <w:rPr>
          <w:rFonts w:ascii="Times New Roman" w:hAnsi="Times New Roman" w:cs="Times New Roman"/>
          <w:sz w:val="28"/>
          <w:szCs w:val="28"/>
        </w:rPr>
        <w:t>;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 - 24 часа в нед</w:t>
      </w:r>
      <w:r w:rsidR="0014017A">
        <w:rPr>
          <w:rFonts w:ascii="Times New Roman" w:hAnsi="Times New Roman" w:cs="Times New Roman"/>
          <w:sz w:val="28"/>
          <w:szCs w:val="28"/>
        </w:rPr>
        <w:t>елю - музыкальному руководителю;</w:t>
      </w:r>
    </w:p>
    <w:p w:rsidR="00834353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 - 30 часов в неделю - инст</w:t>
      </w:r>
      <w:r w:rsidR="0014017A">
        <w:rPr>
          <w:rFonts w:ascii="Times New Roman" w:hAnsi="Times New Roman" w:cs="Times New Roman"/>
          <w:sz w:val="28"/>
          <w:szCs w:val="28"/>
        </w:rPr>
        <w:t>руктору по физической культуре;</w:t>
      </w:r>
    </w:p>
    <w:p w:rsidR="00951153" w:rsidRPr="0094279B" w:rsidRDefault="00951153" w:rsidP="009511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- 25 часов в неделю – воспитатели, непосредственно осуществляющие </w:t>
      </w:r>
      <w:r w:rsidRPr="00951153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обучение, воспитание, присмотр и уход за обучающимися (воспитанниками) с ограниченными возможностями здоровья</w:t>
      </w:r>
      <w:r w:rsidRPr="00951153">
        <w:rPr>
          <w:rFonts w:ascii="Times New Roman" w:hAnsi="Times New Roman" w:cs="Times New Roman"/>
          <w:sz w:val="28"/>
          <w:szCs w:val="28"/>
        </w:rPr>
        <w:t>;</w:t>
      </w:r>
    </w:p>
    <w:p w:rsidR="00834353" w:rsidRPr="0094279B" w:rsidRDefault="00084E7A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353" w:rsidRPr="0094279B">
        <w:rPr>
          <w:rFonts w:ascii="Times New Roman" w:hAnsi="Times New Roman" w:cs="Times New Roman"/>
          <w:sz w:val="28"/>
          <w:szCs w:val="28"/>
        </w:rPr>
        <w:t xml:space="preserve">- 36 часов в неделю - всем остальным педагогическим работникам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="00834353" w:rsidRPr="0094279B">
        <w:rPr>
          <w:rFonts w:ascii="Times New Roman" w:hAnsi="Times New Roman" w:cs="Times New Roman"/>
          <w:sz w:val="28"/>
          <w:szCs w:val="28"/>
        </w:rPr>
        <w:t>ДОУ.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2.5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79B">
        <w:rPr>
          <w:rFonts w:ascii="Times New Roman" w:hAnsi="Times New Roman" w:cs="Times New Roman"/>
          <w:sz w:val="28"/>
          <w:szCs w:val="28"/>
        </w:rPr>
        <w:t>Hop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4279B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Pr="0094279B">
        <w:rPr>
          <w:rFonts w:ascii="Times New Roman" w:hAnsi="Times New Roman" w:cs="Times New Roman"/>
          <w:sz w:val="28"/>
          <w:szCs w:val="28"/>
        </w:rPr>
        <w:t xml:space="preserve"> часов педагогической работы за ставку заработной платы педагогических работников установлена в астрономических часах.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2.6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Продолжительность рабочего времени педагогических работников в зависимости от занимаемой должности включает учебную (преподавательскую), воспитательную, индивидуальную работу с обучающимися (воспитанниками), методическую, подготовительную, организационную, диагностическую работу, работу, предусмотренную планами воспитательных, физкультурно-оздоровительных, спортивных, творческих и иных мероприятий, проводимых с обучающимися (воспитанниками), а также другую педагогическую работу, предусмотренную трудовыми (должностными) обязанностями и (или) индивидуальным планом.</w:t>
      </w:r>
      <w:proofErr w:type="gramEnd"/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2.7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Конкретные трудовые (должностные) обязанности педагогических работников устанавлива</w:t>
      </w:r>
      <w:r w:rsidR="0014017A">
        <w:rPr>
          <w:rFonts w:ascii="Times New Roman" w:hAnsi="Times New Roman" w:cs="Times New Roman"/>
          <w:sz w:val="28"/>
          <w:szCs w:val="28"/>
        </w:rPr>
        <w:t>ю</w:t>
      </w:r>
      <w:r w:rsidRPr="0094279B">
        <w:rPr>
          <w:rFonts w:ascii="Times New Roman" w:hAnsi="Times New Roman" w:cs="Times New Roman"/>
          <w:sz w:val="28"/>
          <w:szCs w:val="28"/>
        </w:rPr>
        <w:t>тся с учётом норм часов педагогической работы, установленных за ставку заработной платы, объёмов учебной нагрузки, выполнения дополнительных обязанностей, возложенных на них правилами внутреннего трудового распорядка</w:t>
      </w:r>
      <w:r w:rsidR="00084E7A">
        <w:rPr>
          <w:rFonts w:ascii="Times New Roman" w:hAnsi="Times New Roman" w:cs="Times New Roman"/>
          <w:sz w:val="28"/>
          <w:szCs w:val="28"/>
        </w:rPr>
        <w:t>,</w:t>
      </w:r>
      <w:r w:rsidRPr="0094279B">
        <w:rPr>
          <w:rFonts w:ascii="Times New Roman" w:hAnsi="Times New Roman" w:cs="Times New Roman"/>
          <w:sz w:val="28"/>
          <w:szCs w:val="28"/>
        </w:rPr>
        <w:t xml:space="preserve"> и определяются их трудовыми договорами и должностными инструкциями.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2.8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Выполнение педагогической работы педагогическими работниками характеризуется наличием установленных норм времени: 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2.8.1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Только для выполнения педагогической работы, которая регулируется расписанием занятий (учебным планом, режимом дня, циклограммой совместной деятельности и др.),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составляемыми</w:t>
      </w:r>
      <w:proofErr w:type="gramEnd"/>
      <w:r w:rsidRPr="0094279B">
        <w:rPr>
          <w:rFonts w:ascii="Times New Roman" w:hAnsi="Times New Roman" w:cs="Times New Roman"/>
          <w:sz w:val="28"/>
          <w:szCs w:val="28"/>
        </w:rPr>
        <w:t xml:space="preserve"> с учетом педагогической целесообразности, соблюдения санитарно-гигиенических норм и рационального использования времени педагога, которое утверждается заведующим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834353" w:rsidRPr="0094279B" w:rsidRDefault="00834353" w:rsidP="001401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2.8.2</w:t>
      </w:r>
      <w:r w:rsidR="0014017A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94279B">
        <w:rPr>
          <w:rFonts w:ascii="Times New Roman" w:hAnsi="Times New Roman" w:cs="Times New Roman"/>
          <w:sz w:val="28"/>
          <w:szCs w:val="28"/>
        </w:rPr>
        <w:t xml:space="preserve"> Уставом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ДОУ, правилами внутреннего трудового распорядка </w:t>
      </w:r>
      <w:r w:rsidR="00C57934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>ДОУ и регулируется графиками и планами работы, в т.ч. индивидуальными планами педагогического работника, другими организационно-распорядительными документами, и включает: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 - выполнение обязанностей, связанных с участием в работе педагогических, методических советов, с работой по проведению родительских собраний, консультаций, оздоровительных, воспитательных и других мероприятий, предусмотренных образовательной программой;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 - организацию и проведение методической, диагностической и консультативной помощи родителям (законным представителям); 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- время, затрачиваемое непосредственно на подготовку к работе по обучению и воспитанию обучающихся (воспитанников), изучению их индивидуальных способностей, интересов и склонностей, а также их семейных обстоятельств и жилищно-бытовых условий; 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- выполнением дополнительно возложенных на педагогических работников обязанностей, непосредственно связанных с образовательной деятельностью, с соответствующей дополнительной оплатой труда. 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lastRenderedPageBreak/>
        <w:t>2.9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Режим рабочего времени педагога-психолога регулируется с учетом: 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-выполнения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рабочего времени;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- подготовки к индивидуальной и групповой консультативной работе, обработки, анализа и обобщения полученных результатов, заполнения отчетной документации, а также повышения своей квалификации. </w:t>
      </w:r>
    </w:p>
    <w:p w:rsidR="00834353" w:rsidRPr="0094279B" w:rsidRDefault="00834353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 xml:space="preserve">Выполнение указанной работы педагогом-психологом может осуществляться как непосредственно в образовательной организации, так и за его пределами. 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2.10. Время перерыва для отдыха и питания, графики сменности, работы в выходные и нерабочие праздничные дни устанавливаются Правилами внутреннего трудового распорядка. Перерывы в рабочем времени педагогических работников, не связанные с отдыхом и приемом пищи, не допускаются за исключением случаев, предусмотренных нормативными правовыми актами Российской Федерации. Для</w:t>
      </w:r>
      <w:r w:rsidR="00744D07">
        <w:rPr>
          <w:rFonts w:ascii="Times New Roman" w:hAnsi="Times New Roman" w:cs="Times New Roman"/>
          <w:sz w:val="28"/>
          <w:szCs w:val="28"/>
        </w:rPr>
        <w:t xml:space="preserve"> педагогов,</w:t>
      </w:r>
      <w:r w:rsidRPr="0094279B">
        <w:rPr>
          <w:rFonts w:ascii="Times New Roman" w:hAnsi="Times New Roman" w:cs="Times New Roman"/>
          <w:sz w:val="28"/>
          <w:szCs w:val="28"/>
        </w:rPr>
        <w:t xml:space="preserve"> выполняющих свои обязанности непрерывно в течение рабочего дня, перерыв для приема пищи не устанавливается. Воспитатели осуществляют прием пищи в групповых комнатах во время приема пищи детьми. 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2.11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Режим работы педагогических работников, работающих по сменам, определяется графиками сменности, составляемыми ответственным лицом и утвержденными заведующим </w:t>
      </w:r>
      <w:r w:rsidR="00FE14D8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2.12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Продолжительность рабочего дня или смены, непосредственно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предшествующих</w:t>
      </w:r>
      <w:proofErr w:type="gramEnd"/>
      <w:r w:rsidRPr="0094279B">
        <w:rPr>
          <w:rFonts w:ascii="Times New Roman" w:hAnsi="Times New Roman" w:cs="Times New Roman"/>
          <w:sz w:val="28"/>
          <w:szCs w:val="28"/>
        </w:rPr>
        <w:t xml:space="preserve"> нерабочему праздничному дню, уменьшается на один час. 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2.13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Педагогическая нагрузка педагогических работников регулируется расписанием образовательной деятельности, учебным календарным графиком, учебным планом, циклограммой рабочего времени.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2.14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279B">
        <w:rPr>
          <w:rFonts w:ascii="Times New Roman" w:hAnsi="Times New Roman" w:cs="Times New Roman"/>
          <w:sz w:val="28"/>
          <w:szCs w:val="28"/>
        </w:rPr>
        <w:t>Ha</w:t>
      </w:r>
      <w:proofErr w:type="spellEnd"/>
      <w:r w:rsidR="00382EF6" w:rsidRPr="0094279B">
        <w:rPr>
          <w:rFonts w:ascii="Times New Roman" w:hAnsi="Times New Roman" w:cs="Times New Roman"/>
          <w:sz w:val="28"/>
          <w:szCs w:val="28"/>
        </w:rPr>
        <w:t xml:space="preserve"> период </w:t>
      </w:r>
      <w:r w:rsidRPr="0094279B">
        <w:rPr>
          <w:rFonts w:ascii="Times New Roman" w:hAnsi="Times New Roman" w:cs="Times New Roman"/>
          <w:sz w:val="28"/>
          <w:szCs w:val="28"/>
        </w:rPr>
        <w:t>учебного отпуска, болезни, направления на повышение квалификации педагогический работник освобождается от педагогической нагрузки. Возможно осуществление замены педагогической нагрузки на этот период другими педагогическими работниками. За преподавательскую (педагогическую) работу, выполняемую с согласия педагогических работников сверх установленной нормы часов за ставку заработной платы, производится дополнительная оплата соответственно получаемой ставке заработной платы в одинарном размере.</w:t>
      </w:r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2.15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="00FE14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14D8">
        <w:rPr>
          <w:rFonts w:ascii="Times New Roman" w:hAnsi="Times New Roman" w:cs="Times New Roman"/>
          <w:sz w:val="28"/>
          <w:szCs w:val="28"/>
        </w:rPr>
        <w:t>Период</w:t>
      </w:r>
      <w:r w:rsidRPr="0094279B">
        <w:rPr>
          <w:rFonts w:ascii="Times New Roman" w:hAnsi="Times New Roman" w:cs="Times New Roman"/>
          <w:sz w:val="28"/>
          <w:szCs w:val="28"/>
        </w:rPr>
        <w:t xml:space="preserve"> летних каникул, установленных для воспитанников </w:t>
      </w:r>
      <w:r w:rsidR="00FE14D8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 и не совпадающие с ежегодными оплачиваемыми основными и дополнительными отпусками работников (далее каникулярный период), являются для них рабочим временем. </w:t>
      </w:r>
      <w:proofErr w:type="gramEnd"/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2.16</w:t>
      </w:r>
      <w:r w:rsidR="00744D07">
        <w:rPr>
          <w:rFonts w:ascii="Times New Roman" w:hAnsi="Times New Roman" w:cs="Times New Roman"/>
          <w:sz w:val="28"/>
          <w:szCs w:val="28"/>
        </w:rPr>
        <w:t>.</w:t>
      </w:r>
      <w:r w:rsidRPr="009427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279B">
        <w:rPr>
          <w:rFonts w:ascii="Times New Roman" w:hAnsi="Times New Roman" w:cs="Times New Roman"/>
          <w:sz w:val="28"/>
          <w:szCs w:val="28"/>
        </w:rPr>
        <w:t>B каникулярный период педагогические работники осуществляют педагогическую, методическую, а также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 (педагогической работы), определенной им до начала каникул, с сохранением заработной платы в установленном порядке.</w:t>
      </w:r>
      <w:proofErr w:type="gramEnd"/>
    </w:p>
    <w:p w:rsidR="00834353" w:rsidRPr="0094279B" w:rsidRDefault="00834353" w:rsidP="00744D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sz w:val="28"/>
          <w:szCs w:val="28"/>
        </w:rPr>
        <w:t>2.1</w:t>
      </w:r>
      <w:r w:rsidR="00744D07">
        <w:rPr>
          <w:rFonts w:ascii="Times New Roman" w:hAnsi="Times New Roman" w:cs="Times New Roman"/>
          <w:sz w:val="28"/>
          <w:szCs w:val="28"/>
        </w:rPr>
        <w:t>7</w:t>
      </w:r>
      <w:r w:rsidRPr="0094279B">
        <w:rPr>
          <w:rFonts w:ascii="Times New Roman" w:hAnsi="Times New Roman" w:cs="Times New Roman"/>
          <w:sz w:val="28"/>
          <w:szCs w:val="28"/>
        </w:rPr>
        <w:t xml:space="preserve"> Периоды отмены учебных занятий (образовательного процесса) в отдельных группах или в целом </w:t>
      </w:r>
      <w:r w:rsidR="00FE14D8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 по санитарно-эпидемиологическим, </w:t>
      </w:r>
      <w:r w:rsidRPr="0094279B">
        <w:rPr>
          <w:rFonts w:ascii="Times New Roman" w:hAnsi="Times New Roman" w:cs="Times New Roman"/>
          <w:sz w:val="28"/>
          <w:szCs w:val="28"/>
        </w:rPr>
        <w:lastRenderedPageBreak/>
        <w:t xml:space="preserve">климатическим и другим основаниям являются рабочим временем педагогических и других работников </w:t>
      </w:r>
      <w:r w:rsidR="00FE14D8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ДОУ. В эти периоды педагогические работники привлекаются к учебно-воспитательной, методической, организационной работе в порядке, устанавливаемом локальным нормативным актом </w:t>
      </w:r>
      <w:r w:rsidR="00FE14D8">
        <w:rPr>
          <w:rFonts w:ascii="Times New Roman" w:hAnsi="Times New Roman" w:cs="Times New Roman"/>
          <w:sz w:val="28"/>
          <w:szCs w:val="28"/>
        </w:rPr>
        <w:t>МБ</w:t>
      </w:r>
      <w:r w:rsidRPr="0094279B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94279B" w:rsidRPr="0094279B" w:rsidRDefault="0094279B" w:rsidP="009427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79B" w:rsidRPr="0094279B" w:rsidRDefault="0094279B" w:rsidP="009427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626"/>
          <w:sz w:val="28"/>
          <w:szCs w:val="28"/>
        </w:rPr>
      </w:pPr>
      <w:r w:rsidRPr="0094279B">
        <w:rPr>
          <w:rFonts w:ascii="Times New Roman" w:hAnsi="Times New Roman" w:cs="Times New Roman"/>
          <w:b/>
          <w:bCs/>
          <w:color w:val="262626"/>
          <w:sz w:val="28"/>
          <w:szCs w:val="28"/>
        </w:rPr>
        <w:t>3. Определение учебной нагрузки педагогическим работникам</w:t>
      </w:r>
    </w:p>
    <w:p w:rsidR="0094279B" w:rsidRPr="0094279B" w:rsidRDefault="0094279B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 xml:space="preserve">3.1. Объем учебной нагрузки педагогическим работникам устанавливается, исходя из количества часов по учебному плану и программам, обеспеченности кадрами, других конкретных условий в </w:t>
      </w:r>
      <w:r w:rsidR="00FE14D8">
        <w:rPr>
          <w:rFonts w:ascii="Times New Roman" w:hAnsi="Times New Roman" w:cs="Times New Roman"/>
          <w:color w:val="000000"/>
          <w:sz w:val="28"/>
          <w:szCs w:val="28"/>
        </w:rPr>
        <w:t>МБ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>ДОУ. Учебная нагрузка педагогического работника, оговариваемая в трудовом договоре, должна соответствовать требованиям законодательства РФ.</w:t>
      </w:r>
    </w:p>
    <w:p w:rsidR="0094279B" w:rsidRPr="0094279B" w:rsidRDefault="0094279B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>3.2. Объем учебной нагрузки педагогических работников больше или меньше</w:t>
      </w:r>
      <w:r w:rsidR="00744D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>нормы часов за должностной оклад устанавливается только с их письменного</w:t>
      </w:r>
      <w:r w:rsidR="00744D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279B">
        <w:rPr>
          <w:rFonts w:ascii="Times New Roman" w:hAnsi="Times New Roman" w:cs="Times New Roman"/>
          <w:color w:val="000000"/>
          <w:sz w:val="28"/>
          <w:szCs w:val="28"/>
        </w:rPr>
        <w:t>согласия.</w:t>
      </w:r>
    </w:p>
    <w:p w:rsidR="0094279B" w:rsidRPr="0094279B" w:rsidRDefault="0094279B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>3.3. Учебная нагрузка педагогических работников, находящихся к началу учебного года в отпуске по уходу за ребенком до достижения им возраста трех 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педагогическим работникам.</w:t>
      </w:r>
    </w:p>
    <w:p w:rsidR="00834353" w:rsidRPr="0094279B" w:rsidRDefault="0094279B" w:rsidP="0094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79B">
        <w:rPr>
          <w:rFonts w:ascii="Times New Roman" w:hAnsi="Times New Roman" w:cs="Times New Roman"/>
          <w:color w:val="000000"/>
          <w:sz w:val="28"/>
          <w:szCs w:val="28"/>
        </w:rPr>
        <w:t>3.5. Тарификация педагогических работников производится 1 раз в год в сентябре текущего учебного года. В апреле текущего учебного года может проводиться предварительная тарификация на следующий учебный год в целях повышения качества расстановки кадров и обеспечения кадровой политики. При невыполнении по независящим от педагогического работника причинам объема установленной учебной нагрузки, уменьшение заработной платы не производится.</w:t>
      </w:r>
    </w:p>
    <w:p w:rsidR="00834353" w:rsidRPr="0094279B" w:rsidRDefault="006B5E74" w:rsidP="006B5E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34353" w:rsidRPr="0094279B">
        <w:rPr>
          <w:rFonts w:ascii="Times New Roman" w:hAnsi="Times New Roman" w:cs="Times New Roman"/>
          <w:b/>
          <w:sz w:val="28"/>
          <w:szCs w:val="28"/>
        </w:rPr>
        <w:t>. Заключительные положения</w:t>
      </w:r>
    </w:p>
    <w:p w:rsidR="006B5E74" w:rsidRPr="006B5E74" w:rsidRDefault="006B5E74" w:rsidP="006B5E7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B5E74">
        <w:rPr>
          <w:rFonts w:ascii="Times New Roman" w:hAnsi="Times New Roman" w:cs="Times New Roman"/>
          <w:sz w:val="28"/>
          <w:szCs w:val="28"/>
        </w:rPr>
        <w:t>4.1</w:t>
      </w:r>
      <w:r w:rsidRPr="006B5E74">
        <w:rPr>
          <w:rFonts w:ascii="Times New Roman" w:hAnsi="Times New Roman"/>
          <w:sz w:val="28"/>
          <w:szCs w:val="28"/>
        </w:rPr>
        <w:t>.</w:t>
      </w:r>
      <w:r w:rsidRPr="006B5E74">
        <w:rPr>
          <w:rFonts w:ascii="Times New Roman" w:hAnsi="Times New Roman"/>
          <w:sz w:val="24"/>
          <w:szCs w:val="24"/>
        </w:rPr>
        <w:t xml:space="preserve"> </w:t>
      </w:r>
      <w:r w:rsidRPr="006B5E74">
        <w:rPr>
          <w:rFonts w:ascii="Times New Roman" w:hAnsi="Times New Roman"/>
          <w:sz w:val="28"/>
          <w:szCs w:val="24"/>
        </w:rPr>
        <w:t>По вопросам, не урегулированным настоящим Положением, руководствоваться прочими действующими нормативными документами.</w:t>
      </w:r>
    </w:p>
    <w:p w:rsidR="006B5E74" w:rsidRPr="006B5E74" w:rsidRDefault="006B5E74" w:rsidP="006B5E7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B5E74">
        <w:rPr>
          <w:rFonts w:ascii="Times New Roman" w:hAnsi="Times New Roman"/>
          <w:sz w:val="28"/>
          <w:szCs w:val="24"/>
        </w:rPr>
        <w:t>4.2.  Настоящее Положение вступает в силу с момента подписания и действует до принятия нового.</w:t>
      </w:r>
    </w:p>
    <w:p w:rsidR="006B5E74" w:rsidRPr="006B5E74" w:rsidRDefault="006B5E74" w:rsidP="006B5E7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B5E74">
        <w:rPr>
          <w:rFonts w:ascii="Times New Roman" w:hAnsi="Times New Roman"/>
          <w:sz w:val="28"/>
          <w:szCs w:val="24"/>
        </w:rPr>
        <w:t>4.3. В настоящее Положение могут быть внесены изменения в соответствии с действующим законодательством Российской Федерации.</w:t>
      </w:r>
    </w:p>
    <w:p w:rsidR="006B5E74" w:rsidRPr="006B5E74" w:rsidRDefault="006B5E74" w:rsidP="006B5E7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B5E74">
        <w:rPr>
          <w:rFonts w:ascii="Times New Roman" w:hAnsi="Times New Roman"/>
          <w:sz w:val="28"/>
          <w:szCs w:val="24"/>
        </w:rPr>
        <w:t>4.4. Срок действия данного Положения не ограничен.</w:t>
      </w:r>
    </w:p>
    <w:p w:rsidR="006B5E74" w:rsidRPr="006B5E74" w:rsidRDefault="006B5E74" w:rsidP="006B5E74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6B5E74">
        <w:rPr>
          <w:rFonts w:ascii="Times New Roman" w:hAnsi="Times New Roman"/>
          <w:sz w:val="28"/>
          <w:szCs w:val="24"/>
        </w:rPr>
        <w:t>4.5.  После принятия нового Положения (или изменений, дополнений отдельных пунктов и разделов) в новой редакции предыдущая редакция автоматически утрачивает силу.</w:t>
      </w:r>
    </w:p>
    <w:p w:rsidR="00834353" w:rsidRDefault="00834353" w:rsidP="006B5E74">
      <w:pPr>
        <w:spacing w:after="0" w:line="240" w:lineRule="auto"/>
        <w:ind w:firstLine="709"/>
        <w:jc w:val="both"/>
      </w:pPr>
    </w:p>
    <w:sectPr w:rsidR="00834353" w:rsidSect="00193564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4D4E"/>
    <w:rsid w:val="00081926"/>
    <w:rsid w:val="00084E7A"/>
    <w:rsid w:val="0014017A"/>
    <w:rsid w:val="00193564"/>
    <w:rsid w:val="001B5313"/>
    <w:rsid w:val="002F7343"/>
    <w:rsid w:val="00314D4E"/>
    <w:rsid w:val="00330C8E"/>
    <w:rsid w:val="00372346"/>
    <w:rsid w:val="00382EF6"/>
    <w:rsid w:val="00461639"/>
    <w:rsid w:val="00584E07"/>
    <w:rsid w:val="005D1C55"/>
    <w:rsid w:val="005E3F24"/>
    <w:rsid w:val="00654386"/>
    <w:rsid w:val="006B5E74"/>
    <w:rsid w:val="00724296"/>
    <w:rsid w:val="00744D07"/>
    <w:rsid w:val="00760B54"/>
    <w:rsid w:val="008337D5"/>
    <w:rsid w:val="00834353"/>
    <w:rsid w:val="0088540C"/>
    <w:rsid w:val="008E1522"/>
    <w:rsid w:val="00930B09"/>
    <w:rsid w:val="0094279B"/>
    <w:rsid w:val="00951153"/>
    <w:rsid w:val="00994700"/>
    <w:rsid w:val="009A23F4"/>
    <w:rsid w:val="00A05B1C"/>
    <w:rsid w:val="00A40AF8"/>
    <w:rsid w:val="00AF7AFD"/>
    <w:rsid w:val="00C10775"/>
    <w:rsid w:val="00C57934"/>
    <w:rsid w:val="00C6042E"/>
    <w:rsid w:val="00CC6EC0"/>
    <w:rsid w:val="00E0472E"/>
    <w:rsid w:val="00E55526"/>
    <w:rsid w:val="00EE4F4F"/>
    <w:rsid w:val="00F37C7A"/>
    <w:rsid w:val="00FE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4D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5D1C55"/>
    <w:rPr>
      <w:b/>
      <w:bCs/>
    </w:rPr>
  </w:style>
  <w:style w:type="paragraph" w:styleId="a4">
    <w:name w:val="Normal (Web)"/>
    <w:basedOn w:val="a"/>
    <w:uiPriority w:val="99"/>
    <w:semiHidden/>
    <w:unhideWhenUsed/>
    <w:rsid w:val="005D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D1C55"/>
  </w:style>
  <w:style w:type="character" w:styleId="a5">
    <w:name w:val="Emphasis"/>
    <w:basedOn w:val="a0"/>
    <w:uiPriority w:val="20"/>
    <w:qFormat/>
    <w:rsid w:val="005D1C55"/>
    <w:rPr>
      <w:i/>
      <w:iCs/>
    </w:rPr>
  </w:style>
  <w:style w:type="paragraph" w:styleId="a6">
    <w:name w:val="List Paragraph"/>
    <w:basedOn w:val="a"/>
    <w:uiPriority w:val="34"/>
    <w:qFormat/>
    <w:rsid w:val="008343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8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1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5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Д/С №62</Company>
  <LinksUpToDate>false</LinksUpToDate>
  <CharactersWithSpaces>10546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Владелец</cp:lastModifiedBy>
  <cp:revision>16</cp:revision>
  <cp:lastPrinted>2021-03-31T13:07:00Z</cp:lastPrinted>
  <dcterms:created xsi:type="dcterms:W3CDTF">2020-10-02T10:13:00Z</dcterms:created>
  <dcterms:modified xsi:type="dcterms:W3CDTF">2021-04-07T07:21:00Z</dcterms:modified>
</cp:coreProperties>
</file>